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B5D99" w14:textId="25988B1F" w:rsidR="006A7D08" w:rsidRPr="00100DAC" w:rsidRDefault="00F8395C" w:rsidP="00100DAC">
      <w:pPr>
        <w:jc w:val="center"/>
        <w:rPr>
          <w:sz w:val="36"/>
          <w:szCs w:val="36"/>
        </w:rPr>
      </w:pPr>
      <w:r w:rsidRPr="00100DAC">
        <w:rPr>
          <w:sz w:val="36"/>
          <w:szCs w:val="36"/>
        </w:rPr>
        <w:t>Driving Simulator Resource</w:t>
      </w:r>
      <w:r w:rsidR="00B22C7C">
        <w:rPr>
          <w:sz w:val="36"/>
          <w:szCs w:val="36"/>
        </w:rPr>
        <w:t>s</w:t>
      </w:r>
    </w:p>
    <w:p w14:paraId="35C02CFB" w14:textId="52B165F5" w:rsidR="00100DAC" w:rsidRPr="00100DAC" w:rsidRDefault="00100DAC">
      <w:pPr>
        <w:rPr>
          <w:sz w:val="24"/>
          <w:szCs w:val="24"/>
        </w:rPr>
      </w:pPr>
      <w:r w:rsidRPr="00100DAC">
        <w:rPr>
          <w:sz w:val="24"/>
          <w:szCs w:val="24"/>
        </w:rPr>
        <w:t>A driving simulator is a virtual environment or system designed to mimic the experience of driving a vehicle. It typically uses computer software, specialized hardware (such as steering wheels, pedals, and motion platforms), and visual displays to replicate real-world driving conditions. Driving simulators are used for a variety of purposes, including driver training, testing vehicle designs, conducting research, and providing entertainment. They can simulate different road conditions, weather, traffic, and hazards, allowing users to practice driving skills in a safe and controlled setting without real-world risks</w:t>
      </w:r>
      <w:r>
        <w:rPr>
          <w:sz w:val="24"/>
          <w:szCs w:val="24"/>
        </w:rPr>
        <w:t xml:space="preserve"> to ultimately lead to independence.</w:t>
      </w:r>
    </w:p>
    <w:p w14:paraId="5B74D6DD" w14:textId="19ADA5D9" w:rsidR="00F8395C" w:rsidRPr="00C01250" w:rsidRDefault="00F8395C">
      <w:pPr>
        <w:rPr>
          <w:sz w:val="28"/>
          <w:szCs w:val="28"/>
          <w:u w:val="single"/>
        </w:rPr>
      </w:pPr>
      <w:r w:rsidRPr="00C01250">
        <w:rPr>
          <w:sz w:val="28"/>
          <w:szCs w:val="28"/>
          <w:u w:val="single"/>
        </w:rPr>
        <w:t xml:space="preserve">Sacred Heart University </w:t>
      </w:r>
    </w:p>
    <w:p w14:paraId="2E865DCC" w14:textId="5960307D" w:rsidR="00F8395C" w:rsidRDefault="00F8395C">
      <w:pPr>
        <w:rPr>
          <w:sz w:val="24"/>
          <w:szCs w:val="24"/>
        </w:rPr>
      </w:pPr>
      <w:r w:rsidRPr="00F8395C">
        <w:rPr>
          <w:sz w:val="24"/>
          <w:szCs w:val="24"/>
        </w:rPr>
        <w:t>Sacred Heart University’s occupational therapy program now offers the DriveSafety RS 600 driving simulator as an important tool in patients’ efforts to regain independence.</w:t>
      </w:r>
      <w:r w:rsidR="008A775B">
        <w:rPr>
          <w:sz w:val="24"/>
          <w:szCs w:val="24"/>
        </w:rPr>
        <w:t xml:space="preserve"> </w:t>
      </w:r>
      <w:r w:rsidR="008A775B" w:rsidRPr="008A775B">
        <w:rPr>
          <w:sz w:val="24"/>
          <w:szCs w:val="24"/>
        </w:rPr>
        <w:t>Located in the Occupational Therapy Home Suite laboratory at SHU’s Center for Healthcare Education, the simulator is part of a larger space featuring a fully equipped home suite for patients and students. It provides the ability for patients to practice important life skills —like driving — with the help of professionals. It also gives SHU students valuable clinical experience. SHU offers free screening and training sessions in the driving simulator for stroke patients and teens in the Cooperative Educational Services: Reaching Independence through Supported Education program (RISE) program.</w:t>
      </w:r>
      <w:r w:rsidR="00F371D8">
        <w:rPr>
          <w:sz w:val="24"/>
          <w:szCs w:val="24"/>
        </w:rPr>
        <w:t xml:space="preserve"> They take referral for mostly adult individuals with neurological conditions.</w:t>
      </w:r>
    </w:p>
    <w:p w14:paraId="0EBA8F6B" w14:textId="3F3F0674" w:rsidR="006B6C49" w:rsidRDefault="006B6C49">
      <w:pPr>
        <w:rPr>
          <w:sz w:val="24"/>
          <w:szCs w:val="24"/>
        </w:rPr>
      </w:pPr>
      <w:r>
        <w:rPr>
          <w:sz w:val="24"/>
          <w:szCs w:val="24"/>
        </w:rPr>
        <w:t xml:space="preserve">Contact: Sheelagh Schlegel, </w:t>
      </w:r>
      <w:hyperlink r:id="rId4" w:history="1">
        <w:r w:rsidRPr="009443C7">
          <w:rPr>
            <w:rStyle w:val="Hyperlink"/>
            <w:sz w:val="24"/>
            <w:szCs w:val="24"/>
          </w:rPr>
          <w:t>schlegels@sacredheart.edu</w:t>
        </w:r>
      </w:hyperlink>
      <w:r>
        <w:rPr>
          <w:sz w:val="24"/>
          <w:szCs w:val="24"/>
        </w:rPr>
        <w:t xml:space="preserve">, </w:t>
      </w:r>
      <w:r w:rsidRPr="006B6C49">
        <w:rPr>
          <w:sz w:val="24"/>
          <w:szCs w:val="24"/>
        </w:rPr>
        <w:t>(203) 365-4773</w:t>
      </w:r>
    </w:p>
    <w:p w14:paraId="11C438EC" w14:textId="4E8F57CB" w:rsidR="006049F0" w:rsidRPr="00C01250" w:rsidRDefault="006049F0">
      <w:pPr>
        <w:rPr>
          <w:sz w:val="28"/>
          <w:szCs w:val="28"/>
          <w:u w:val="single"/>
        </w:rPr>
      </w:pPr>
      <w:r w:rsidRPr="00C01250">
        <w:rPr>
          <w:sz w:val="28"/>
          <w:szCs w:val="28"/>
          <w:u w:val="single"/>
        </w:rPr>
        <w:t>UConn</w:t>
      </w:r>
    </w:p>
    <w:p w14:paraId="51724591" w14:textId="4D356479" w:rsidR="006049F0" w:rsidRDefault="006049F0">
      <w:pPr>
        <w:rPr>
          <w:sz w:val="24"/>
          <w:szCs w:val="24"/>
        </w:rPr>
      </w:pPr>
      <w:r w:rsidRPr="006049F0">
        <w:rPr>
          <w:sz w:val="24"/>
          <w:szCs w:val="24"/>
        </w:rPr>
        <w:t xml:space="preserve">The UConn Driving Simulator Lab contains a </w:t>
      </w:r>
      <w:r>
        <w:rPr>
          <w:sz w:val="24"/>
          <w:szCs w:val="24"/>
        </w:rPr>
        <w:t>variety</w:t>
      </w:r>
      <w:r w:rsidRPr="006049F0">
        <w:rPr>
          <w:sz w:val="24"/>
          <w:szCs w:val="24"/>
        </w:rPr>
        <w:t xml:space="preserve"> of tools geared towards the research and evaluation of human behavior in response to and interaction with the built environment and machine.</w:t>
      </w:r>
      <w:r w:rsidR="00CA54EB">
        <w:rPr>
          <w:sz w:val="24"/>
          <w:szCs w:val="24"/>
        </w:rPr>
        <w:t xml:space="preserve"> They can offer trainings or tours for individuals. They are open to collaborating with DDS.</w:t>
      </w:r>
    </w:p>
    <w:p w14:paraId="2BD66B10" w14:textId="33472E7F" w:rsidR="006049F0" w:rsidRDefault="006049F0">
      <w:pPr>
        <w:rPr>
          <w:sz w:val="24"/>
          <w:szCs w:val="24"/>
        </w:rPr>
      </w:pPr>
      <w:r>
        <w:rPr>
          <w:sz w:val="24"/>
          <w:szCs w:val="24"/>
        </w:rPr>
        <w:t xml:space="preserve">Contact: Eric Jackson, </w:t>
      </w:r>
      <w:hyperlink r:id="rId5" w:history="1">
        <w:r w:rsidRPr="009443C7">
          <w:rPr>
            <w:rStyle w:val="Hyperlink"/>
            <w:sz w:val="24"/>
            <w:szCs w:val="24"/>
          </w:rPr>
          <w:t>eric.jackson@uconn.edu</w:t>
        </w:r>
      </w:hyperlink>
      <w:r>
        <w:rPr>
          <w:sz w:val="24"/>
          <w:szCs w:val="24"/>
        </w:rPr>
        <w:t>, 860-486-8426</w:t>
      </w:r>
    </w:p>
    <w:p w14:paraId="26C86CBC" w14:textId="6ACE2C51" w:rsidR="00F371D8" w:rsidRPr="00C01250" w:rsidRDefault="00F371D8">
      <w:pPr>
        <w:rPr>
          <w:sz w:val="28"/>
          <w:szCs w:val="28"/>
          <w:u w:val="single"/>
        </w:rPr>
      </w:pPr>
      <w:r w:rsidRPr="00C01250">
        <w:rPr>
          <w:sz w:val="28"/>
          <w:szCs w:val="28"/>
          <w:u w:val="single"/>
        </w:rPr>
        <w:t xml:space="preserve">Hospital for Special Care </w:t>
      </w:r>
    </w:p>
    <w:p w14:paraId="77CBF332" w14:textId="6F64F16A" w:rsidR="00F371D8" w:rsidRDefault="00F371D8">
      <w:pPr>
        <w:rPr>
          <w:sz w:val="24"/>
          <w:szCs w:val="24"/>
        </w:rPr>
      </w:pPr>
      <w:r w:rsidRPr="00F371D8">
        <w:rPr>
          <w:sz w:val="24"/>
          <w:szCs w:val="24"/>
        </w:rPr>
        <w:t xml:space="preserve">Driving is an instrumental activity of daily living that helps you access your community and maintain independence. Our clinical pre-driving program assesses your ability and teaches the skills needed to resume driving and participate in an on-road assessment. Driving simulation benefits individuals impacted by stroke, traumatic brain injury, spinal cord injury, orthopedic conditions, injuries and more. We also specialize in pre-driving skills for adolescents and </w:t>
      </w:r>
      <w:r w:rsidRPr="00F371D8">
        <w:rPr>
          <w:b/>
          <w:bCs/>
          <w:sz w:val="24"/>
          <w:szCs w:val="24"/>
        </w:rPr>
        <w:t>adults with Autism, ADHD, and other intellectual and developmental disabilities</w:t>
      </w:r>
      <w:r w:rsidRPr="00F371D8">
        <w:rPr>
          <w:sz w:val="24"/>
          <w:szCs w:val="24"/>
        </w:rPr>
        <w:t>.</w:t>
      </w:r>
    </w:p>
    <w:p w14:paraId="085DB682" w14:textId="5DF53F65" w:rsidR="00F371D8" w:rsidRDefault="00F371D8">
      <w:pPr>
        <w:rPr>
          <w:sz w:val="24"/>
          <w:szCs w:val="24"/>
        </w:rPr>
      </w:pPr>
      <w:r>
        <w:rPr>
          <w:sz w:val="24"/>
          <w:szCs w:val="24"/>
        </w:rPr>
        <w:t xml:space="preserve">Link: </w:t>
      </w:r>
      <w:hyperlink r:id="rId6" w:history="1">
        <w:r w:rsidRPr="009443C7">
          <w:rPr>
            <w:rStyle w:val="Hyperlink"/>
            <w:sz w:val="24"/>
            <w:szCs w:val="24"/>
          </w:rPr>
          <w:t>https://hfsc.org/specialties/therapy-and-rehabilitation/driving-rehabilitation/</w:t>
        </w:r>
      </w:hyperlink>
    </w:p>
    <w:p w14:paraId="44C55A34" w14:textId="77777777" w:rsidR="00F371D8" w:rsidRDefault="00F371D8">
      <w:pPr>
        <w:rPr>
          <w:sz w:val="24"/>
          <w:szCs w:val="24"/>
        </w:rPr>
      </w:pPr>
    </w:p>
    <w:p w14:paraId="1E4025F3" w14:textId="2F17A3DF" w:rsidR="00F371D8" w:rsidRPr="00C01250" w:rsidRDefault="00F371D8">
      <w:pPr>
        <w:rPr>
          <w:sz w:val="28"/>
          <w:szCs w:val="28"/>
          <w:u w:val="single"/>
        </w:rPr>
      </w:pPr>
      <w:r w:rsidRPr="00C01250">
        <w:rPr>
          <w:sz w:val="28"/>
          <w:szCs w:val="28"/>
          <w:u w:val="single"/>
        </w:rPr>
        <w:t>Easter</w:t>
      </w:r>
      <w:r w:rsidR="00C01250">
        <w:rPr>
          <w:sz w:val="28"/>
          <w:szCs w:val="28"/>
          <w:u w:val="single"/>
        </w:rPr>
        <w:t xml:space="preserve"> </w:t>
      </w:r>
      <w:r w:rsidRPr="00C01250">
        <w:rPr>
          <w:sz w:val="28"/>
          <w:szCs w:val="28"/>
          <w:u w:val="single"/>
        </w:rPr>
        <w:t>Seals</w:t>
      </w:r>
      <w:r w:rsidR="00C01250">
        <w:rPr>
          <w:sz w:val="28"/>
          <w:szCs w:val="28"/>
          <w:u w:val="single"/>
        </w:rPr>
        <w:t xml:space="preserve"> Mobility Center</w:t>
      </w:r>
      <w:r w:rsidRPr="00C01250">
        <w:rPr>
          <w:sz w:val="28"/>
          <w:szCs w:val="28"/>
          <w:u w:val="single"/>
        </w:rPr>
        <w:t xml:space="preserve"> </w:t>
      </w:r>
    </w:p>
    <w:p w14:paraId="3B37E866" w14:textId="11CE8E68" w:rsidR="00C01250" w:rsidRPr="00C01250" w:rsidRDefault="00C01250" w:rsidP="00C01250">
      <w:pPr>
        <w:rPr>
          <w:sz w:val="24"/>
          <w:szCs w:val="24"/>
        </w:rPr>
      </w:pPr>
      <w:r w:rsidRPr="00C01250">
        <w:rPr>
          <w:sz w:val="24"/>
          <w:szCs w:val="24"/>
        </w:rPr>
        <w:t>Driver Assessment Program</w:t>
      </w:r>
    </w:p>
    <w:p w14:paraId="7D7B720D" w14:textId="3C39E9F9" w:rsidR="00C01250" w:rsidRPr="00C01250" w:rsidRDefault="00C01250" w:rsidP="00C01250">
      <w:pPr>
        <w:rPr>
          <w:sz w:val="24"/>
          <w:szCs w:val="24"/>
        </w:rPr>
      </w:pPr>
      <w:r w:rsidRPr="00C01250">
        <w:rPr>
          <w:sz w:val="24"/>
          <w:szCs w:val="24"/>
        </w:rPr>
        <w:t xml:space="preserve">We offer clinical assessments of a person's driving abilities using a </w:t>
      </w:r>
      <w:r w:rsidRPr="00C01250">
        <w:rPr>
          <w:b/>
          <w:bCs/>
          <w:sz w:val="24"/>
          <w:szCs w:val="24"/>
        </w:rPr>
        <w:t>simulator</w:t>
      </w:r>
      <w:r w:rsidRPr="00C01250">
        <w:rPr>
          <w:sz w:val="24"/>
          <w:szCs w:val="24"/>
        </w:rPr>
        <w:t>, on-the-road assessment and provide driving/adaptation recommendations.</w:t>
      </w:r>
    </w:p>
    <w:p w14:paraId="5E504577" w14:textId="14D1C628" w:rsidR="00C01250" w:rsidRPr="00C01250" w:rsidRDefault="00C01250" w:rsidP="00C01250">
      <w:pPr>
        <w:rPr>
          <w:sz w:val="24"/>
          <w:szCs w:val="24"/>
        </w:rPr>
      </w:pPr>
      <w:r w:rsidRPr="00C01250">
        <w:rPr>
          <w:sz w:val="24"/>
          <w:szCs w:val="24"/>
        </w:rPr>
        <w:t>For Driving Assessment Scheduling:</w:t>
      </w:r>
    </w:p>
    <w:p w14:paraId="4885C6E3" w14:textId="77777777" w:rsidR="00C01250" w:rsidRPr="00C01250" w:rsidRDefault="00C01250" w:rsidP="00C01250">
      <w:pPr>
        <w:rPr>
          <w:sz w:val="24"/>
          <w:szCs w:val="24"/>
        </w:rPr>
      </w:pPr>
      <w:r w:rsidRPr="00C01250">
        <w:rPr>
          <w:sz w:val="24"/>
          <w:szCs w:val="24"/>
        </w:rPr>
        <w:t>158 State Street</w:t>
      </w:r>
    </w:p>
    <w:p w14:paraId="4F2BD871" w14:textId="77777777" w:rsidR="00C01250" w:rsidRPr="00C01250" w:rsidRDefault="00C01250" w:rsidP="00C01250">
      <w:pPr>
        <w:rPr>
          <w:sz w:val="24"/>
          <w:szCs w:val="24"/>
        </w:rPr>
      </w:pPr>
      <w:r w:rsidRPr="00C01250">
        <w:rPr>
          <w:sz w:val="24"/>
          <w:szCs w:val="24"/>
        </w:rPr>
        <w:t>Meriden, CT 06450</w:t>
      </w:r>
    </w:p>
    <w:p w14:paraId="3D865571" w14:textId="601B490E" w:rsidR="00F371D8" w:rsidRDefault="00C01250" w:rsidP="00C01250">
      <w:pPr>
        <w:rPr>
          <w:sz w:val="24"/>
          <w:szCs w:val="24"/>
        </w:rPr>
      </w:pPr>
      <w:r w:rsidRPr="00C01250">
        <w:rPr>
          <w:sz w:val="24"/>
          <w:szCs w:val="24"/>
        </w:rPr>
        <w:t>Phone: 203.630.2208 Fax: 203.634.0341</w:t>
      </w:r>
    </w:p>
    <w:p w14:paraId="5546AE0A" w14:textId="5D88E73F" w:rsidR="00C01250" w:rsidRPr="00B22C7C" w:rsidRDefault="00B22C7C" w:rsidP="00C01250">
      <w:pPr>
        <w:rPr>
          <w:sz w:val="28"/>
          <w:szCs w:val="28"/>
          <w:u w:val="single"/>
        </w:rPr>
      </w:pPr>
      <w:r w:rsidRPr="00B22C7C">
        <w:rPr>
          <w:sz w:val="28"/>
          <w:szCs w:val="28"/>
          <w:u w:val="single"/>
        </w:rPr>
        <w:t>Knepler Driving Schools</w:t>
      </w:r>
    </w:p>
    <w:p w14:paraId="2236B957" w14:textId="5C31EB05" w:rsidR="00B22C7C" w:rsidRDefault="00B22C7C" w:rsidP="00C01250">
      <w:pPr>
        <w:rPr>
          <w:sz w:val="24"/>
          <w:szCs w:val="24"/>
        </w:rPr>
      </w:pPr>
      <w:r w:rsidRPr="00B22C7C">
        <w:rPr>
          <w:sz w:val="24"/>
          <w:szCs w:val="24"/>
        </w:rPr>
        <w:t>Knepler Driving Schools focus on relevant proven research based learning techniques. Teaching styles vary according to student’s learning modalities. All student are treated equally and programs are individually designed for students with special needs. Special needs students include learning challenges, social-emotional considerations, medically challenged and those requiring adaptive mobility equipment.</w:t>
      </w:r>
      <w:r>
        <w:rPr>
          <w:sz w:val="24"/>
          <w:szCs w:val="24"/>
        </w:rPr>
        <w:t xml:space="preserve"> </w:t>
      </w:r>
      <w:r w:rsidRPr="00B22C7C">
        <w:rPr>
          <w:sz w:val="24"/>
          <w:szCs w:val="24"/>
        </w:rPr>
        <w:t>Advanced courses include computer interactive programs and driver simulation.</w:t>
      </w:r>
    </w:p>
    <w:p w14:paraId="07910A4B" w14:textId="34A3B75D" w:rsidR="00B22C7C" w:rsidRDefault="00B22C7C" w:rsidP="00C01250">
      <w:pPr>
        <w:rPr>
          <w:sz w:val="24"/>
          <w:szCs w:val="24"/>
        </w:rPr>
      </w:pPr>
      <w:r>
        <w:rPr>
          <w:sz w:val="24"/>
          <w:szCs w:val="24"/>
        </w:rPr>
        <w:t xml:space="preserve">Link: </w:t>
      </w:r>
      <w:hyperlink r:id="rId7" w:history="1">
        <w:r w:rsidRPr="009443C7">
          <w:rPr>
            <w:rStyle w:val="Hyperlink"/>
            <w:sz w:val="24"/>
            <w:szCs w:val="24"/>
          </w:rPr>
          <w:t>https://kneplerdrivingschool.com/</w:t>
        </w:r>
      </w:hyperlink>
    </w:p>
    <w:p w14:paraId="287C4718" w14:textId="77777777" w:rsidR="00B22C7C" w:rsidRPr="00F371D8" w:rsidRDefault="00B22C7C" w:rsidP="00C01250">
      <w:pPr>
        <w:rPr>
          <w:sz w:val="24"/>
          <w:szCs w:val="24"/>
        </w:rPr>
      </w:pPr>
    </w:p>
    <w:sectPr w:rsidR="00B22C7C" w:rsidRPr="00F371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95C"/>
    <w:rsid w:val="00100DAC"/>
    <w:rsid w:val="003F6FAB"/>
    <w:rsid w:val="006049F0"/>
    <w:rsid w:val="006A7D08"/>
    <w:rsid w:val="006B6C49"/>
    <w:rsid w:val="008A775B"/>
    <w:rsid w:val="00B17B2F"/>
    <w:rsid w:val="00B22C7C"/>
    <w:rsid w:val="00B52517"/>
    <w:rsid w:val="00C01250"/>
    <w:rsid w:val="00CA54EB"/>
    <w:rsid w:val="00D85C1D"/>
    <w:rsid w:val="00F371D8"/>
    <w:rsid w:val="00F83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249B9"/>
  <w15:chartTrackingRefBased/>
  <w15:docId w15:val="{C28E1967-8013-4B24-A7E8-4B1E84F2D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49F0"/>
    <w:rPr>
      <w:color w:val="0563C1" w:themeColor="hyperlink"/>
      <w:u w:val="single"/>
    </w:rPr>
  </w:style>
  <w:style w:type="character" w:styleId="UnresolvedMention">
    <w:name w:val="Unresolved Mention"/>
    <w:basedOn w:val="DefaultParagraphFont"/>
    <w:uiPriority w:val="99"/>
    <w:semiHidden/>
    <w:unhideWhenUsed/>
    <w:rsid w:val="006049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kneplerdrivingschoo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hfsc.org/specialties/therapy-and-rehabilitation/driving-rehabilitation/" TargetMode="External"/><Relationship Id="rId5" Type="http://schemas.openxmlformats.org/officeDocument/2006/relationships/hyperlink" Target="mailto:eric.jackson@uconn.edu" TargetMode="External"/><Relationship Id="rId4" Type="http://schemas.openxmlformats.org/officeDocument/2006/relationships/hyperlink" Target="mailto:schlegels@sacredheart.edu"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2</Pages>
  <Words>559</Words>
  <Characters>3190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State Of CT DDS</Company>
  <LinksUpToDate>false</LinksUpToDate>
  <CharactersWithSpaces>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Lorenzo-Ruiz, Carlos</dc:creator>
  <cp:keywords/>
  <dc:description/>
  <cp:lastModifiedBy>Lorenzo-Ruiz, Carlos</cp:lastModifiedBy>
  <cp:revision>2</cp:revision>
  <dcterms:created xsi:type="dcterms:W3CDTF">2024-12-05T13:39:00Z</dcterms:created>
  <dcterms:modified xsi:type="dcterms:W3CDTF">2024-12-05T15:24:00Z</dcterms:modified>
</cp:coreProperties>
</file>